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906" w:rsidRDefault="00C56353">
      <w:pPr>
        <w:rPr>
          <w:rFonts w:ascii="Times New Roman" w:hAnsi="Times New Roman" w:cs="Times New Roman"/>
          <w:sz w:val="24"/>
          <w:szCs w:val="24"/>
        </w:rPr>
      </w:pPr>
      <w:r>
        <w:rPr>
          <w:rFonts w:ascii="Times New Roman" w:hAnsi="Times New Roman" w:cs="Times New Roman"/>
          <w:sz w:val="24"/>
          <w:szCs w:val="24"/>
        </w:rPr>
        <w:t>Students Name</w:t>
      </w:r>
    </w:p>
    <w:p w:rsidR="00C56353" w:rsidRDefault="00C56353">
      <w:pPr>
        <w:rPr>
          <w:rFonts w:ascii="Times New Roman" w:hAnsi="Times New Roman" w:cs="Times New Roman"/>
          <w:sz w:val="24"/>
          <w:szCs w:val="24"/>
        </w:rPr>
      </w:pPr>
      <w:r>
        <w:rPr>
          <w:rFonts w:ascii="Times New Roman" w:hAnsi="Times New Roman" w:cs="Times New Roman"/>
          <w:sz w:val="24"/>
          <w:szCs w:val="24"/>
        </w:rPr>
        <w:t>Professors’ Name</w:t>
      </w:r>
    </w:p>
    <w:p w:rsidR="00C56353" w:rsidRDefault="00C56353">
      <w:pPr>
        <w:rPr>
          <w:rFonts w:ascii="Times New Roman" w:hAnsi="Times New Roman" w:cs="Times New Roman"/>
          <w:sz w:val="24"/>
          <w:szCs w:val="24"/>
        </w:rPr>
      </w:pPr>
      <w:r>
        <w:rPr>
          <w:rFonts w:ascii="Times New Roman" w:hAnsi="Times New Roman" w:cs="Times New Roman"/>
          <w:sz w:val="24"/>
          <w:szCs w:val="24"/>
        </w:rPr>
        <w:t>Course</w:t>
      </w:r>
    </w:p>
    <w:p w:rsidR="00C56353" w:rsidRDefault="00C56353">
      <w:pPr>
        <w:rPr>
          <w:rFonts w:ascii="Times New Roman" w:hAnsi="Times New Roman" w:cs="Times New Roman"/>
          <w:sz w:val="24"/>
          <w:szCs w:val="24"/>
        </w:rPr>
      </w:pPr>
      <w:r>
        <w:rPr>
          <w:rFonts w:ascii="Times New Roman" w:hAnsi="Times New Roman" w:cs="Times New Roman"/>
          <w:sz w:val="24"/>
          <w:szCs w:val="24"/>
        </w:rPr>
        <w:t>Date</w:t>
      </w:r>
    </w:p>
    <w:p w:rsidR="00C56353" w:rsidRDefault="00443E50" w:rsidP="005F31E6">
      <w:pPr>
        <w:jc w:val="center"/>
        <w:rPr>
          <w:rFonts w:ascii="Times New Roman" w:hAnsi="Times New Roman" w:cs="Times New Roman"/>
          <w:sz w:val="24"/>
          <w:szCs w:val="24"/>
        </w:rPr>
      </w:pPr>
      <w:r>
        <w:rPr>
          <w:rFonts w:ascii="Times New Roman" w:hAnsi="Times New Roman" w:cs="Times New Roman"/>
          <w:sz w:val="24"/>
          <w:szCs w:val="24"/>
        </w:rPr>
        <w:t>12 Year a Slave.</w:t>
      </w:r>
    </w:p>
    <w:p w:rsidR="005F31E6" w:rsidRDefault="005F31E6" w:rsidP="00B355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Growth </w:t>
      </w:r>
      <w:r w:rsidR="00443E50">
        <w:rPr>
          <w:rFonts w:ascii="Times New Roman" w:hAnsi="Times New Roman" w:cs="Times New Roman"/>
          <w:sz w:val="24"/>
          <w:szCs w:val="24"/>
        </w:rPr>
        <w:t>of Racism and Slavery.</w:t>
      </w:r>
    </w:p>
    <w:p w:rsidR="00B355B0" w:rsidRPr="00B355B0" w:rsidRDefault="00B355B0" w:rsidP="00B355B0">
      <w:pPr>
        <w:spacing w:line="480" w:lineRule="auto"/>
        <w:jc w:val="both"/>
        <w:rPr>
          <w:rFonts w:ascii="Times New Roman" w:hAnsi="Times New Roman" w:cs="Times New Roman"/>
          <w:sz w:val="24"/>
          <w:szCs w:val="24"/>
        </w:rPr>
      </w:pPr>
      <w:r w:rsidRPr="00B355B0">
        <w:rPr>
          <w:rFonts w:ascii="Times New Roman" w:hAnsi="Times New Roman" w:cs="Times New Roman"/>
          <w:sz w:val="24"/>
          <w:szCs w:val="24"/>
        </w:rPr>
        <w:t>12 year a slave illustrates the emergence of a unique kind of racism that developed by the slave owners who just want to quench their thirst of cruelty rather than the general view of skin color. This aspect generates a general conclusion that people have not only developed a culture that portrays racism as a tool that puts people of the same genetic family together but as also as means to satisfy their self-interests.</w:t>
      </w:r>
      <w:bookmarkStart w:id="0" w:name="_GoBack"/>
      <w:bookmarkEnd w:id="0"/>
    </w:p>
    <w:p w:rsidR="00B355B0" w:rsidRPr="00B355B0" w:rsidRDefault="00B355B0" w:rsidP="00B355B0">
      <w:pPr>
        <w:spacing w:line="480" w:lineRule="auto"/>
        <w:jc w:val="both"/>
        <w:rPr>
          <w:rFonts w:ascii="Times New Roman" w:hAnsi="Times New Roman" w:cs="Times New Roman"/>
          <w:sz w:val="24"/>
          <w:szCs w:val="24"/>
        </w:rPr>
      </w:pPr>
      <w:r w:rsidRPr="00B355B0">
        <w:rPr>
          <w:rFonts w:ascii="Times New Roman" w:hAnsi="Times New Roman" w:cs="Times New Roman"/>
          <w:sz w:val="24"/>
          <w:szCs w:val="24"/>
        </w:rPr>
        <w:t>Besides the demonstration of human uncouthness, racism travels a bit longer to rekindle the pain of slavery. Through this kind of torture, the masters commence a better way of achieving their objective of satisfaction. Moreover, the culture of racism and slavery is significantly developed as the trait is passed from the masters to their children. The passing over of the barbaric trait is mainly connected with the aspect of learning where the other people learn from those who are undertaking it. A good example is illustrated in the movie where the son of one of the masters pictures how he sees his father treat his slaves and tries to follow in his father’s footsteps.</w:t>
      </w:r>
    </w:p>
    <w:p w:rsidR="00011EEA" w:rsidRDefault="00B355B0" w:rsidP="00B355B0">
      <w:pPr>
        <w:spacing w:line="480" w:lineRule="auto"/>
        <w:jc w:val="both"/>
        <w:rPr>
          <w:rFonts w:ascii="Times New Roman" w:hAnsi="Times New Roman" w:cs="Times New Roman"/>
          <w:sz w:val="24"/>
          <w:szCs w:val="24"/>
        </w:rPr>
      </w:pPr>
      <w:r w:rsidRPr="00B355B0">
        <w:rPr>
          <w:rFonts w:ascii="Times New Roman" w:hAnsi="Times New Roman" w:cs="Times New Roman"/>
          <w:sz w:val="24"/>
          <w:szCs w:val="24"/>
        </w:rPr>
        <w:t>In this connection, the culture of slavery in the south is greatly propelled to a greater level as it is viewed as a way of fulfilling the powerful people’s interests paying no interest to the victims of the vice.</w:t>
      </w:r>
    </w:p>
    <w:p w:rsidR="005F31E6" w:rsidRPr="00C56353" w:rsidRDefault="005F31E6" w:rsidP="00FF305D">
      <w:pPr>
        <w:jc w:val="both"/>
        <w:rPr>
          <w:rFonts w:ascii="Times New Roman" w:hAnsi="Times New Roman" w:cs="Times New Roman"/>
          <w:sz w:val="24"/>
          <w:szCs w:val="24"/>
        </w:rPr>
      </w:pPr>
    </w:p>
    <w:sectPr w:rsidR="005F31E6" w:rsidRPr="00C563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EED" w:rsidRDefault="00FF0EED" w:rsidP="00C56353">
      <w:pPr>
        <w:spacing w:after="0" w:line="240" w:lineRule="auto"/>
      </w:pPr>
      <w:r>
        <w:separator/>
      </w:r>
    </w:p>
  </w:endnote>
  <w:endnote w:type="continuationSeparator" w:id="0">
    <w:p w:rsidR="00FF0EED" w:rsidRDefault="00FF0EED" w:rsidP="00C56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EED" w:rsidRDefault="00FF0EED" w:rsidP="00C56353">
      <w:pPr>
        <w:spacing w:after="0" w:line="240" w:lineRule="auto"/>
      </w:pPr>
      <w:r>
        <w:separator/>
      </w:r>
    </w:p>
  </w:footnote>
  <w:footnote w:type="continuationSeparator" w:id="0">
    <w:p w:rsidR="00FF0EED" w:rsidRDefault="00FF0EED" w:rsidP="00C56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353" w:rsidRPr="00C56353" w:rsidRDefault="00C56353" w:rsidP="00C56353">
    <w:pPr>
      <w:pStyle w:val="Header"/>
      <w:jc w:val="right"/>
      <w:rPr>
        <w:rFonts w:ascii="Times New Roman" w:hAnsi="Times New Roman" w:cs="Times New Roman"/>
        <w:sz w:val="24"/>
        <w:szCs w:val="24"/>
      </w:rPr>
    </w:pPr>
    <w:r w:rsidRPr="00C56353">
      <w:rPr>
        <w:rFonts w:ascii="Times New Roman" w:hAnsi="Times New Roman" w:cs="Times New Roman"/>
        <w:sz w:val="24"/>
        <w:szCs w:val="24"/>
      </w:rPr>
      <w:t xml:space="preserve">Surname </w:t>
    </w:r>
    <w:r w:rsidRPr="00C56353">
      <w:rPr>
        <w:rFonts w:ascii="Times New Roman" w:hAnsi="Times New Roman" w:cs="Times New Roman"/>
        <w:sz w:val="24"/>
        <w:szCs w:val="24"/>
      </w:rPr>
      <w:fldChar w:fldCharType="begin"/>
    </w:r>
    <w:r w:rsidRPr="00C56353">
      <w:rPr>
        <w:rFonts w:ascii="Times New Roman" w:hAnsi="Times New Roman" w:cs="Times New Roman"/>
        <w:sz w:val="24"/>
        <w:szCs w:val="24"/>
      </w:rPr>
      <w:instrText xml:space="preserve"> PAGE   \* MERGEFORMAT </w:instrText>
    </w:r>
    <w:r w:rsidRPr="00C56353">
      <w:rPr>
        <w:rFonts w:ascii="Times New Roman" w:hAnsi="Times New Roman" w:cs="Times New Roman"/>
        <w:sz w:val="24"/>
        <w:szCs w:val="24"/>
      </w:rPr>
      <w:fldChar w:fldCharType="separate"/>
    </w:r>
    <w:r w:rsidR="00B355B0">
      <w:rPr>
        <w:rFonts w:ascii="Times New Roman" w:hAnsi="Times New Roman" w:cs="Times New Roman"/>
        <w:noProof/>
        <w:sz w:val="24"/>
        <w:szCs w:val="24"/>
      </w:rPr>
      <w:t>1</w:t>
    </w:r>
    <w:r w:rsidRPr="00C563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353"/>
    <w:rsid w:val="00011EEA"/>
    <w:rsid w:val="00443E50"/>
    <w:rsid w:val="004A17B6"/>
    <w:rsid w:val="004C4176"/>
    <w:rsid w:val="00575906"/>
    <w:rsid w:val="005F31E6"/>
    <w:rsid w:val="00B355B0"/>
    <w:rsid w:val="00C56353"/>
    <w:rsid w:val="00FF0EED"/>
    <w:rsid w:val="00FF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279B4-6D99-46CF-A8FF-05A1E76F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353"/>
  </w:style>
  <w:style w:type="paragraph" w:styleId="Footer">
    <w:name w:val="footer"/>
    <w:basedOn w:val="Normal"/>
    <w:link w:val="FooterChar"/>
    <w:uiPriority w:val="99"/>
    <w:unhideWhenUsed/>
    <w:rsid w:val="00C56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2018-10-26T02:59:00Z</dcterms:created>
  <dcterms:modified xsi:type="dcterms:W3CDTF">2018-10-26T04:27:00Z</dcterms:modified>
</cp:coreProperties>
</file>